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56" w:rsidRDefault="00114956" w:rsidP="00114956">
      <w:pPr>
        <w:jc w:val="center"/>
        <w:rPr>
          <w:b/>
        </w:rPr>
      </w:pPr>
    </w:p>
    <w:p w:rsidR="00765942" w:rsidRDefault="003F40BE" w:rsidP="00114956">
      <w:pPr>
        <w:jc w:val="center"/>
        <w:rPr>
          <w:b/>
        </w:rPr>
      </w:pPr>
      <w:r>
        <w:rPr>
          <w:b/>
        </w:rPr>
        <w:t>Демонстрационный вариант промежуточной аттестации</w:t>
      </w:r>
      <w:r>
        <w:rPr>
          <w:b/>
          <w:sz w:val="28"/>
          <w:szCs w:val="28"/>
        </w:rPr>
        <w:t xml:space="preserve"> </w:t>
      </w:r>
      <w:r w:rsidR="00114956" w:rsidRPr="00114956">
        <w:rPr>
          <w:b/>
        </w:rPr>
        <w:t xml:space="preserve">по </w:t>
      </w:r>
      <w:r w:rsidR="007D501A">
        <w:rPr>
          <w:b/>
        </w:rPr>
        <w:t>алгебре</w:t>
      </w:r>
      <w:r w:rsidR="00114956" w:rsidRPr="00114956">
        <w:rPr>
          <w:b/>
        </w:rPr>
        <w:t xml:space="preserve"> (</w:t>
      </w:r>
      <w:r w:rsidR="007D501A">
        <w:rPr>
          <w:b/>
        </w:rPr>
        <w:t>9</w:t>
      </w:r>
      <w:r w:rsidR="00114956" w:rsidRPr="00114956">
        <w:rPr>
          <w:b/>
        </w:rPr>
        <w:t xml:space="preserve"> класс)</w:t>
      </w:r>
    </w:p>
    <w:p w:rsidR="00114956" w:rsidRDefault="00114956" w:rsidP="00114956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7225"/>
        <w:gridCol w:w="7694"/>
      </w:tblGrid>
      <w:tr w:rsidR="00530AFD" w:rsidRPr="00341823" w:rsidTr="00333622">
        <w:tc>
          <w:tcPr>
            <w:tcW w:w="7225" w:type="dxa"/>
          </w:tcPr>
          <w:p w:rsidR="007D501A" w:rsidRDefault="007D501A" w:rsidP="007D501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 а </w:t>
            </w:r>
            <w:proofErr w:type="gramStart"/>
            <w:r>
              <w:rPr>
                <w:b/>
                <w:bCs/>
                <w:sz w:val="28"/>
                <w:szCs w:val="28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и а н т  I</w:t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Упростите выражение: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1876425" cy="52387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.</w:t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Решите систему уравнений: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838200" cy="5715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Решите неравенство 5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– 1,5 (2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+ 3) &lt; 4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+ 1,5.</w:t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Найдите значение выражения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990600" cy="2762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при</w:t>
            </w:r>
            <w:proofErr w:type="gramStart"/>
            <w:r>
              <w:rPr>
                <w:i/>
                <w:iCs/>
                <w:sz w:val="28"/>
                <w:szCs w:val="28"/>
              </w:rPr>
              <w:t>p</w:t>
            </w:r>
            <w:proofErr w:type="gramEnd"/>
            <w:r>
              <w:rPr>
                <w:sz w:val="28"/>
                <w:szCs w:val="28"/>
              </w:rPr>
              <w:t xml:space="preserve"> =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161925" cy="4667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.</w:t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Постройте график функции </w:t>
            </w:r>
            <w:r>
              <w:rPr>
                <w:i/>
                <w:iCs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 – 4. Укажите, при каких значениях 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функция принимает положительные значения.</w:t>
            </w:r>
          </w:p>
          <w:p w:rsidR="00114956" w:rsidRPr="006F60BC" w:rsidRDefault="00114956" w:rsidP="00114956"/>
        </w:tc>
        <w:tc>
          <w:tcPr>
            <w:tcW w:w="7694" w:type="dxa"/>
          </w:tcPr>
          <w:p w:rsidR="007D501A" w:rsidRDefault="007D501A" w:rsidP="007D501A">
            <w:pPr>
              <w:autoSpaceDE w:val="0"/>
              <w:autoSpaceDN w:val="0"/>
              <w:adjustRightInd w:val="0"/>
              <w:spacing w:before="120" w:line="252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 а </w:t>
            </w:r>
            <w:proofErr w:type="gramStart"/>
            <w:r>
              <w:rPr>
                <w:b/>
                <w:bCs/>
                <w:sz w:val="28"/>
                <w:szCs w:val="28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и а н т  II</w:t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Упростите выражение: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1676400" cy="52387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.</w:t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Решите систему уравнений: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838200" cy="5715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Решите неравенство: 2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– 4,5 &gt; 6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– 0,5 (4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– 3).</w:t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Найдите значение выражения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1095375" cy="2762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при</w:t>
            </w:r>
            <w:proofErr w:type="gramStart"/>
            <w:r>
              <w:rPr>
                <w:i/>
                <w:iCs/>
                <w:sz w:val="28"/>
                <w:szCs w:val="28"/>
              </w:rPr>
              <w:t>m</w:t>
            </w:r>
            <w:proofErr w:type="gramEnd"/>
            <w:r>
              <w:rPr>
                <w:sz w:val="28"/>
                <w:szCs w:val="28"/>
              </w:rPr>
              <w:t xml:space="preserve"> =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161925" cy="4667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.</w:t>
            </w:r>
          </w:p>
          <w:p w:rsid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Постройте график функции </w:t>
            </w:r>
            <w:r>
              <w:rPr>
                <w:i/>
                <w:iCs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= –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 + 1. Укажите, при каких значениях </w:t>
            </w:r>
            <w:r>
              <w:rPr>
                <w:i/>
                <w:iCs/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функция принимает отрицательные значения.</w:t>
            </w:r>
          </w:p>
          <w:p w:rsidR="007B0189" w:rsidRPr="006F60BC" w:rsidRDefault="007B0189" w:rsidP="00333622">
            <w:pPr>
              <w:tabs>
                <w:tab w:val="left" w:pos="1134"/>
              </w:tabs>
              <w:spacing w:line="276" w:lineRule="auto"/>
              <w:ind w:firstLine="567"/>
              <w:rPr>
                <w:color w:val="000000"/>
              </w:rPr>
            </w:pPr>
          </w:p>
          <w:p w:rsidR="007B0189" w:rsidRPr="006F60BC" w:rsidRDefault="007B0189" w:rsidP="007B0189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</w:p>
          <w:p w:rsidR="00114956" w:rsidRPr="006F60BC" w:rsidRDefault="00114956" w:rsidP="00114956"/>
        </w:tc>
      </w:tr>
    </w:tbl>
    <w:p w:rsidR="00114956" w:rsidRDefault="00114956">
      <w:pPr>
        <w:rPr>
          <w:b/>
        </w:rPr>
      </w:pPr>
    </w:p>
    <w:p w:rsidR="007B0189" w:rsidRDefault="007B0189">
      <w:pPr>
        <w:rPr>
          <w:b/>
        </w:rPr>
      </w:pPr>
    </w:p>
    <w:p w:rsidR="007B0189" w:rsidRDefault="007B0189">
      <w:pPr>
        <w:rPr>
          <w:b/>
        </w:rPr>
      </w:pPr>
    </w:p>
    <w:p w:rsidR="007B0189" w:rsidRDefault="007B0189">
      <w:pPr>
        <w:rPr>
          <w:b/>
        </w:rPr>
      </w:pPr>
    </w:p>
    <w:p w:rsidR="007B0189" w:rsidRDefault="007B0189">
      <w:pPr>
        <w:rPr>
          <w:b/>
        </w:rPr>
      </w:pPr>
    </w:p>
    <w:p w:rsidR="007B0189" w:rsidRDefault="007B0189">
      <w:pPr>
        <w:rPr>
          <w:b/>
        </w:rPr>
      </w:pPr>
    </w:p>
    <w:p w:rsidR="007B0189" w:rsidRDefault="007B0189">
      <w:pPr>
        <w:rPr>
          <w:b/>
        </w:rPr>
      </w:pPr>
    </w:p>
    <w:p w:rsidR="003F40BE" w:rsidRDefault="003F40BE">
      <w:pPr>
        <w:rPr>
          <w:b/>
        </w:rPr>
      </w:pPr>
    </w:p>
    <w:p w:rsidR="003F40BE" w:rsidRDefault="003F40BE">
      <w:pPr>
        <w:rPr>
          <w:b/>
        </w:rPr>
      </w:pPr>
    </w:p>
    <w:p w:rsidR="003F40BE" w:rsidRDefault="003F40BE">
      <w:pPr>
        <w:rPr>
          <w:b/>
        </w:rPr>
      </w:pPr>
    </w:p>
    <w:p w:rsidR="003F40BE" w:rsidRDefault="003F40BE">
      <w:pPr>
        <w:rPr>
          <w:b/>
        </w:rPr>
      </w:pPr>
    </w:p>
    <w:p w:rsidR="007B0189" w:rsidRDefault="007B0189">
      <w:pPr>
        <w:rPr>
          <w:b/>
        </w:rPr>
      </w:pPr>
    </w:p>
    <w:p w:rsidR="007B0189" w:rsidRDefault="007B0189">
      <w:pPr>
        <w:rPr>
          <w:b/>
        </w:rPr>
      </w:pPr>
    </w:p>
    <w:p w:rsidR="007B0189" w:rsidRPr="007B0189" w:rsidRDefault="007B0189" w:rsidP="007B0189">
      <w:pPr>
        <w:spacing w:after="200" w:line="276" w:lineRule="auto"/>
        <w:rPr>
          <w:rFonts w:eastAsiaTheme="minorEastAsia"/>
          <w:sz w:val="32"/>
          <w:szCs w:val="32"/>
        </w:rPr>
      </w:pPr>
      <w:r w:rsidRPr="007B0189">
        <w:rPr>
          <w:rFonts w:eastAsiaTheme="minorEastAsia"/>
          <w:sz w:val="32"/>
          <w:szCs w:val="32"/>
        </w:rPr>
        <w:lastRenderedPageBreak/>
        <w:t>Пояснительная записка.</w:t>
      </w:r>
    </w:p>
    <w:p w:rsidR="007B0189" w:rsidRPr="00005BB8" w:rsidRDefault="007B0189" w:rsidP="00005BB8">
      <w:pPr>
        <w:jc w:val="both"/>
        <w:rPr>
          <w:rFonts w:eastAsiaTheme="minorEastAsia"/>
          <w:sz w:val="28"/>
          <w:szCs w:val="28"/>
        </w:rPr>
      </w:pPr>
      <w:r w:rsidRPr="007B0189">
        <w:rPr>
          <w:rFonts w:eastAsiaTheme="minorEastAsia"/>
          <w:sz w:val="28"/>
          <w:szCs w:val="28"/>
        </w:rPr>
        <w:t xml:space="preserve">Текст  итоговой  контрольной работы по </w:t>
      </w:r>
      <w:r w:rsidR="007D501A">
        <w:rPr>
          <w:rFonts w:eastAsiaTheme="minorEastAsia"/>
          <w:sz w:val="28"/>
          <w:szCs w:val="28"/>
        </w:rPr>
        <w:t>алгебре</w:t>
      </w:r>
      <w:r w:rsidRPr="007B0189">
        <w:rPr>
          <w:rFonts w:eastAsiaTheme="minorEastAsia"/>
          <w:sz w:val="28"/>
          <w:szCs w:val="28"/>
        </w:rPr>
        <w:t xml:space="preserve"> для проведения промежуточной аттестации в </w:t>
      </w:r>
      <w:r w:rsidR="007D501A">
        <w:rPr>
          <w:rFonts w:eastAsiaTheme="minorEastAsia"/>
          <w:sz w:val="28"/>
          <w:szCs w:val="28"/>
        </w:rPr>
        <w:t>9</w:t>
      </w:r>
      <w:r w:rsidRPr="007B0189">
        <w:rPr>
          <w:rFonts w:eastAsiaTheme="minorEastAsia"/>
          <w:sz w:val="28"/>
          <w:szCs w:val="28"/>
        </w:rPr>
        <w:t xml:space="preserve"> классе составлен по темам, которые изучаются в </w:t>
      </w:r>
      <w:r w:rsidR="007D501A">
        <w:rPr>
          <w:rFonts w:eastAsiaTheme="minorEastAsia"/>
          <w:sz w:val="28"/>
          <w:szCs w:val="28"/>
        </w:rPr>
        <w:t>9</w:t>
      </w:r>
      <w:r w:rsidRPr="007B0189">
        <w:rPr>
          <w:rFonts w:eastAsiaTheme="minorEastAsia"/>
          <w:sz w:val="28"/>
          <w:szCs w:val="28"/>
        </w:rPr>
        <w:t xml:space="preserve"> классе по учебнику </w:t>
      </w:r>
      <w:r w:rsidR="007D501A">
        <w:rPr>
          <w:rFonts w:eastAsiaTheme="minorEastAsia"/>
          <w:sz w:val="28"/>
          <w:szCs w:val="28"/>
        </w:rPr>
        <w:t>«</w:t>
      </w:r>
      <w:r>
        <w:rPr>
          <w:rFonts w:eastAsiaTheme="minorEastAsia"/>
          <w:sz w:val="28"/>
          <w:szCs w:val="28"/>
        </w:rPr>
        <w:t>Алгебра</w:t>
      </w:r>
      <w:r w:rsidR="007D501A">
        <w:rPr>
          <w:rFonts w:eastAsiaTheme="minorEastAsia"/>
          <w:sz w:val="28"/>
          <w:szCs w:val="28"/>
        </w:rPr>
        <w:t>»</w:t>
      </w:r>
      <w:r>
        <w:rPr>
          <w:rFonts w:eastAsiaTheme="minorEastAsia"/>
          <w:sz w:val="28"/>
          <w:szCs w:val="28"/>
        </w:rPr>
        <w:t xml:space="preserve">, автор </w:t>
      </w:r>
      <w:r w:rsidR="007D501A">
        <w:rPr>
          <w:rFonts w:eastAsiaTheme="minorEastAsia"/>
          <w:sz w:val="28"/>
          <w:szCs w:val="28"/>
        </w:rPr>
        <w:t>Макарычев Ю.Н.</w:t>
      </w:r>
    </w:p>
    <w:p w:rsidR="007B0189" w:rsidRPr="00005BB8" w:rsidRDefault="007B0189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 xml:space="preserve"> Работа состоит из </w:t>
      </w:r>
      <w:r w:rsidR="00CB6666" w:rsidRPr="00005BB8">
        <w:rPr>
          <w:rFonts w:eastAsiaTheme="minorEastAsia"/>
          <w:sz w:val="28"/>
          <w:szCs w:val="28"/>
        </w:rPr>
        <w:t>5</w:t>
      </w:r>
      <w:r w:rsidRPr="00005BB8">
        <w:rPr>
          <w:rFonts w:eastAsiaTheme="minorEastAsia"/>
          <w:sz w:val="28"/>
          <w:szCs w:val="28"/>
        </w:rPr>
        <w:t xml:space="preserve"> задач.</w:t>
      </w:r>
    </w:p>
    <w:p w:rsidR="007B0189" w:rsidRPr="00005BB8" w:rsidRDefault="007B0189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>Представлено 2 варианта.</w:t>
      </w:r>
    </w:p>
    <w:p w:rsidR="007B0189" w:rsidRPr="00005BB8" w:rsidRDefault="007B0189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>Время выполнения работы 45 мин.</w:t>
      </w:r>
    </w:p>
    <w:p w:rsidR="00262374" w:rsidRPr="00005BB8" w:rsidRDefault="007B0189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 xml:space="preserve">За </w:t>
      </w:r>
      <w:r w:rsidR="00CB6666" w:rsidRPr="00005BB8">
        <w:rPr>
          <w:rFonts w:eastAsiaTheme="minorEastAsia"/>
          <w:sz w:val="28"/>
          <w:szCs w:val="28"/>
        </w:rPr>
        <w:t>первую</w:t>
      </w:r>
      <w:r w:rsidRPr="00005BB8">
        <w:rPr>
          <w:rFonts w:eastAsiaTheme="minorEastAsia"/>
          <w:sz w:val="28"/>
          <w:szCs w:val="28"/>
        </w:rPr>
        <w:t xml:space="preserve">  задачу с полным правильным решением- </w:t>
      </w:r>
      <w:r w:rsidR="00CB6666" w:rsidRPr="00005BB8">
        <w:rPr>
          <w:rFonts w:eastAsiaTheme="minorEastAsia"/>
          <w:sz w:val="28"/>
          <w:szCs w:val="28"/>
        </w:rPr>
        <w:t>1</w:t>
      </w:r>
      <w:r w:rsidRPr="00005BB8">
        <w:rPr>
          <w:rFonts w:eastAsiaTheme="minorEastAsia"/>
          <w:sz w:val="28"/>
          <w:szCs w:val="28"/>
        </w:rPr>
        <w:t xml:space="preserve"> балл. Допускается оценивание в </w:t>
      </w:r>
      <w:r w:rsidR="00CB6666" w:rsidRPr="00005BB8">
        <w:rPr>
          <w:rFonts w:eastAsiaTheme="minorEastAsia"/>
          <w:sz w:val="28"/>
          <w:szCs w:val="28"/>
        </w:rPr>
        <w:t>0</w:t>
      </w:r>
      <w:r w:rsidRPr="00005BB8">
        <w:rPr>
          <w:rFonts w:eastAsiaTheme="minorEastAsia"/>
          <w:sz w:val="28"/>
          <w:szCs w:val="28"/>
        </w:rPr>
        <w:t>,5 баллов, если допущены только вычислительные ошибки, а ход решения верный.</w:t>
      </w:r>
    </w:p>
    <w:p w:rsidR="007B0189" w:rsidRPr="00005BB8" w:rsidRDefault="00262374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 xml:space="preserve">За вторую  задачу с полным правильным решением- </w:t>
      </w:r>
      <w:r w:rsidR="009B4BB3" w:rsidRPr="00005BB8">
        <w:rPr>
          <w:rFonts w:eastAsiaTheme="minorEastAsia"/>
          <w:sz w:val="28"/>
          <w:szCs w:val="28"/>
        </w:rPr>
        <w:t>1</w:t>
      </w:r>
      <w:r w:rsidRPr="00005BB8">
        <w:rPr>
          <w:rFonts w:eastAsiaTheme="minorEastAsia"/>
          <w:sz w:val="28"/>
          <w:szCs w:val="28"/>
        </w:rPr>
        <w:t xml:space="preserve"> балл. Допускается оценивание в </w:t>
      </w:r>
      <w:r w:rsidR="009B4BB3" w:rsidRPr="00005BB8">
        <w:rPr>
          <w:rFonts w:eastAsiaTheme="minorEastAsia"/>
          <w:sz w:val="28"/>
          <w:szCs w:val="28"/>
        </w:rPr>
        <w:t>0</w:t>
      </w:r>
      <w:r w:rsidRPr="00005BB8">
        <w:rPr>
          <w:rFonts w:eastAsiaTheme="minorEastAsia"/>
          <w:sz w:val="28"/>
          <w:szCs w:val="28"/>
        </w:rPr>
        <w:t>,5 баллов, если допущены только вычислительные ошибки, а ход решения верный</w:t>
      </w:r>
    </w:p>
    <w:p w:rsidR="00262374" w:rsidRPr="00005BB8" w:rsidRDefault="00262374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 xml:space="preserve">За третью  задачу с полным правильным решением- 1 балл. Допускается оценивание в 0,5 баллов, если допущены только вычислительные ошибки, а ход решения верный </w:t>
      </w:r>
    </w:p>
    <w:p w:rsidR="00262374" w:rsidRPr="00005BB8" w:rsidRDefault="00262374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 xml:space="preserve">За четвертую  задачу с полным правильным решением- 1 балла. Допускается оценивание в 0,5 баллов, если допущены только вычислительные ошибки, а ход решения верный </w:t>
      </w:r>
    </w:p>
    <w:p w:rsidR="00262374" w:rsidRPr="00005BB8" w:rsidRDefault="00262374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 xml:space="preserve">За пятую задачу с полным правильным решением- </w:t>
      </w:r>
      <w:r w:rsidR="009B4BB3" w:rsidRPr="00005BB8">
        <w:rPr>
          <w:rFonts w:eastAsiaTheme="minorEastAsia"/>
          <w:sz w:val="28"/>
          <w:szCs w:val="28"/>
        </w:rPr>
        <w:t>1</w:t>
      </w:r>
      <w:r w:rsidRPr="00005BB8">
        <w:rPr>
          <w:rFonts w:eastAsiaTheme="minorEastAsia"/>
          <w:sz w:val="28"/>
          <w:szCs w:val="28"/>
        </w:rPr>
        <w:t xml:space="preserve"> балл. Допускается оценивание в </w:t>
      </w:r>
      <w:r w:rsidR="009B4BB3" w:rsidRPr="00005BB8">
        <w:rPr>
          <w:rFonts w:eastAsiaTheme="minorEastAsia"/>
          <w:sz w:val="28"/>
          <w:szCs w:val="28"/>
        </w:rPr>
        <w:t>0</w:t>
      </w:r>
      <w:r w:rsidRPr="00005BB8">
        <w:rPr>
          <w:rFonts w:eastAsiaTheme="minorEastAsia"/>
          <w:sz w:val="28"/>
          <w:szCs w:val="28"/>
        </w:rPr>
        <w:t xml:space="preserve">,5 баллов, если </w:t>
      </w:r>
      <w:r w:rsidR="007D501A">
        <w:rPr>
          <w:rFonts w:eastAsiaTheme="minorEastAsia"/>
          <w:sz w:val="28"/>
          <w:szCs w:val="28"/>
        </w:rPr>
        <w:t>построен график функции</w:t>
      </w:r>
    </w:p>
    <w:p w:rsidR="007B0189" w:rsidRPr="00005BB8" w:rsidRDefault="007B0189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 xml:space="preserve">Максимальное возможное число баллов </w:t>
      </w:r>
      <w:r w:rsidR="007D501A">
        <w:rPr>
          <w:rFonts w:eastAsiaTheme="minorEastAsia"/>
          <w:sz w:val="28"/>
          <w:szCs w:val="28"/>
        </w:rPr>
        <w:t>5</w:t>
      </w:r>
    </w:p>
    <w:p w:rsidR="007B0189" w:rsidRPr="00005BB8" w:rsidRDefault="007B0189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>Критерии оценок:  менее 1-2,5 балла -  «2»,</w:t>
      </w:r>
    </w:p>
    <w:p w:rsidR="007B0189" w:rsidRPr="00005BB8" w:rsidRDefault="007B0189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 xml:space="preserve">                                            3</w:t>
      </w:r>
      <w:r w:rsidR="009B4BB3" w:rsidRPr="00005BB8">
        <w:rPr>
          <w:rFonts w:eastAsiaTheme="minorEastAsia"/>
          <w:sz w:val="28"/>
          <w:szCs w:val="28"/>
        </w:rPr>
        <w:t xml:space="preserve"> -3,5 </w:t>
      </w:r>
      <w:r w:rsidRPr="00005BB8">
        <w:rPr>
          <w:rFonts w:eastAsiaTheme="minorEastAsia"/>
          <w:sz w:val="28"/>
          <w:szCs w:val="28"/>
        </w:rPr>
        <w:t>балла -  «3»,</w:t>
      </w:r>
    </w:p>
    <w:p w:rsidR="007B0189" w:rsidRPr="00005BB8" w:rsidRDefault="009B4BB3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>3</w:t>
      </w:r>
      <w:r w:rsidR="007B0189" w:rsidRPr="00005BB8">
        <w:rPr>
          <w:rFonts w:eastAsiaTheme="minorEastAsia"/>
          <w:sz w:val="28"/>
          <w:szCs w:val="28"/>
        </w:rPr>
        <w:t>,5-</w:t>
      </w:r>
      <w:r w:rsidRPr="00005BB8">
        <w:rPr>
          <w:rFonts w:eastAsiaTheme="minorEastAsia"/>
          <w:sz w:val="28"/>
          <w:szCs w:val="28"/>
        </w:rPr>
        <w:t>4</w:t>
      </w:r>
      <w:r w:rsidR="007B0189" w:rsidRPr="00005BB8">
        <w:rPr>
          <w:rFonts w:eastAsiaTheme="minorEastAsia"/>
          <w:sz w:val="28"/>
          <w:szCs w:val="28"/>
        </w:rPr>
        <w:t xml:space="preserve"> баллов - «4»,</w:t>
      </w:r>
    </w:p>
    <w:p w:rsidR="007B0189" w:rsidRPr="00005BB8" w:rsidRDefault="009B4BB3" w:rsidP="00005BB8">
      <w:pPr>
        <w:rPr>
          <w:rFonts w:eastAsiaTheme="minorEastAsia"/>
          <w:sz w:val="28"/>
          <w:szCs w:val="28"/>
        </w:rPr>
      </w:pPr>
      <w:r w:rsidRPr="00005BB8">
        <w:rPr>
          <w:rFonts w:eastAsiaTheme="minorEastAsia"/>
          <w:sz w:val="28"/>
          <w:szCs w:val="28"/>
        </w:rPr>
        <w:t>4</w:t>
      </w:r>
      <w:r w:rsidR="007B0189" w:rsidRPr="00005BB8">
        <w:rPr>
          <w:rFonts w:eastAsiaTheme="minorEastAsia"/>
          <w:sz w:val="28"/>
          <w:szCs w:val="28"/>
        </w:rPr>
        <w:t>,5-</w:t>
      </w:r>
      <w:r w:rsidRPr="00005BB8">
        <w:rPr>
          <w:rFonts w:eastAsiaTheme="minorEastAsia"/>
          <w:sz w:val="28"/>
          <w:szCs w:val="28"/>
        </w:rPr>
        <w:t>5</w:t>
      </w:r>
      <w:r w:rsidR="007B0189" w:rsidRPr="00005BB8">
        <w:rPr>
          <w:rFonts w:eastAsiaTheme="minorEastAsia"/>
          <w:sz w:val="28"/>
          <w:szCs w:val="28"/>
        </w:rPr>
        <w:t xml:space="preserve"> баллов – «5».</w:t>
      </w:r>
    </w:p>
    <w:p w:rsidR="00005BB8" w:rsidRDefault="00005BB8" w:rsidP="007B0189">
      <w:pPr>
        <w:rPr>
          <w:b/>
        </w:rPr>
      </w:pPr>
    </w:p>
    <w:p w:rsidR="00005BB8" w:rsidRDefault="00005BB8" w:rsidP="007B0189">
      <w:pPr>
        <w:rPr>
          <w:b/>
        </w:rPr>
      </w:pPr>
    </w:p>
    <w:p w:rsidR="00005BB8" w:rsidRDefault="00005BB8" w:rsidP="007B0189">
      <w:pPr>
        <w:rPr>
          <w:b/>
        </w:rPr>
      </w:pPr>
    </w:p>
    <w:p w:rsidR="00005BB8" w:rsidRDefault="00005BB8" w:rsidP="007B0189">
      <w:pPr>
        <w:rPr>
          <w:b/>
        </w:rPr>
      </w:pPr>
    </w:p>
    <w:p w:rsidR="00005BB8" w:rsidRDefault="00005BB8" w:rsidP="007B0189">
      <w:pPr>
        <w:rPr>
          <w:b/>
        </w:rPr>
      </w:pPr>
    </w:p>
    <w:p w:rsidR="00005BB8" w:rsidRDefault="00005BB8" w:rsidP="007B0189">
      <w:pPr>
        <w:rPr>
          <w:b/>
        </w:rPr>
      </w:pPr>
    </w:p>
    <w:p w:rsidR="00005BB8" w:rsidRDefault="00005BB8" w:rsidP="007B0189">
      <w:pPr>
        <w:rPr>
          <w:b/>
        </w:rPr>
      </w:pPr>
    </w:p>
    <w:p w:rsidR="00005BB8" w:rsidRDefault="00005BB8" w:rsidP="007B0189">
      <w:pPr>
        <w:rPr>
          <w:b/>
        </w:rPr>
      </w:pPr>
    </w:p>
    <w:p w:rsidR="00005BB8" w:rsidRDefault="00005BB8" w:rsidP="007B0189">
      <w:pPr>
        <w:rPr>
          <w:b/>
        </w:rPr>
      </w:pPr>
    </w:p>
    <w:p w:rsidR="007D501A" w:rsidRDefault="007D501A" w:rsidP="007B0189">
      <w:pPr>
        <w:rPr>
          <w:b/>
        </w:rPr>
      </w:pPr>
    </w:p>
    <w:p w:rsidR="003F40BE" w:rsidRDefault="003F40BE" w:rsidP="007B0189">
      <w:pPr>
        <w:rPr>
          <w:b/>
        </w:rPr>
      </w:pPr>
    </w:p>
    <w:p w:rsidR="003F40BE" w:rsidRDefault="003F40BE" w:rsidP="007B0189">
      <w:pPr>
        <w:rPr>
          <w:b/>
        </w:rPr>
      </w:pPr>
    </w:p>
    <w:p w:rsidR="007D501A" w:rsidRDefault="007D501A" w:rsidP="007B0189">
      <w:pPr>
        <w:rPr>
          <w:b/>
        </w:rPr>
      </w:pPr>
    </w:p>
    <w:p w:rsidR="007B0189" w:rsidRPr="007B0189" w:rsidRDefault="007B0189" w:rsidP="007B0189">
      <w:pPr>
        <w:rPr>
          <w:b/>
        </w:rPr>
      </w:pPr>
      <w:r w:rsidRPr="007B0189">
        <w:rPr>
          <w:b/>
        </w:rPr>
        <w:lastRenderedPageBreak/>
        <w:t>Ответы:</w:t>
      </w:r>
    </w:p>
    <w:p w:rsidR="007B0189" w:rsidRPr="007B0189" w:rsidRDefault="007B0189" w:rsidP="007B0189">
      <w:pPr>
        <w:rPr>
          <w:b/>
        </w:rPr>
      </w:pPr>
    </w:p>
    <w:tbl>
      <w:tblPr>
        <w:tblStyle w:val="1"/>
        <w:tblW w:w="0" w:type="auto"/>
        <w:tblLook w:val="04A0"/>
      </w:tblPr>
      <w:tblGrid>
        <w:gridCol w:w="1555"/>
        <w:gridCol w:w="3685"/>
        <w:gridCol w:w="4105"/>
      </w:tblGrid>
      <w:tr w:rsidR="007B0189" w:rsidRPr="007B0189" w:rsidTr="00BE4115">
        <w:trPr>
          <w:trHeight w:val="482"/>
        </w:trPr>
        <w:tc>
          <w:tcPr>
            <w:tcW w:w="1555" w:type="dxa"/>
          </w:tcPr>
          <w:p w:rsidR="007B0189" w:rsidRPr="007B0189" w:rsidRDefault="007B0189" w:rsidP="007B0189">
            <w:pPr>
              <w:rPr>
                <w:b/>
              </w:rPr>
            </w:pPr>
            <w:r w:rsidRPr="007B0189">
              <w:rPr>
                <w:b/>
              </w:rPr>
              <w:t>№ зад</w:t>
            </w:r>
          </w:p>
        </w:tc>
        <w:tc>
          <w:tcPr>
            <w:tcW w:w="3685" w:type="dxa"/>
          </w:tcPr>
          <w:p w:rsidR="007B0189" w:rsidRPr="007B0189" w:rsidRDefault="007B0189" w:rsidP="007B0189">
            <w:pPr>
              <w:rPr>
                <w:b/>
              </w:rPr>
            </w:pPr>
            <w:r w:rsidRPr="007B0189">
              <w:rPr>
                <w:b/>
              </w:rPr>
              <w:t>1 вариант</w:t>
            </w:r>
          </w:p>
        </w:tc>
        <w:tc>
          <w:tcPr>
            <w:tcW w:w="4105" w:type="dxa"/>
          </w:tcPr>
          <w:p w:rsidR="007B0189" w:rsidRPr="007B0189" w:rsidRDefault="007B0189" w:rsidP="007B0189">
            <w:pPr>
              <w:rPr>
                <w:b/>
              </w:rPr>
            </w:pPr>
            <w:r w:rsidRPr="007B0189">
              <w:rPr>
                <w:b/>
              </w:rPr>
              <w:t>2вариант</w:t>
            </w:r>
          </w:p>
        </w:tc>
      </w:tr>
      <w:tr w:rsidR="007B0189" w:rsidRPr="007B0189" w:rsidTr="00BE4115">
        <w:tc>
          <w:tcPr>
            <w:tcW w:w="1555" w:type="dxa"/>
          </w:tcPr>
          <w:p w:rsidR="007B0189" w:rsidRPr="007B0189" w:rsidRDefault="007B0189" w:rsidP="007B0189">
            <w:pPr>
              <w:rPr>
                <w:b/>
              </w:rPr>
            </w:pPr>
            <w:r w:rsidRPr="007B0189">
              <w:rPr>
                <w:b/>
              </w:rPr>
              <w:t>1.</w:t>
            </w:r>
          </w:p>
        </w:tc>
        <w:tc>
          <w:tcPr>
            <w:tcW w:w="3685" w:type="dxa"/>
          </w:tcPr>
          <w:p w:rsidR="007B0189" w:rsidRPr="007B0189" w:rsidRDefault="007D501A" w:rsidP="007B0189">
            <w:pPr>
              <w:rPr>
                <w:b/>
                <w:sz w:val="28"/>
              </w:rPr>
            </w:pP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44767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5" w:type="dxa"/>
          </w:tcPr>
          <w:p w:rsidR="007B0189" w:rsidRPr="007B0189" w:rsidRDefault="007D501A" w:rsidP="007B0189">
            <w:pPr>
              <w:rPr>
                <w:b/>
                <w:sz w:val="28"/>
              </w:rPr>
            </w:pP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428625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4BB3" w:rsidRPr="007B0189" w:rsidTr="00BE4115">
        <w:tc>
          <w:tcPr>
            <w:tcW w:w="1555" w:type="dxa"/>
          </w:tcPr>
          <w:p w:rsidR="009B4BB3" w:rsidRPr="007B0189" w:rsidRDefault="009B4BB3" w:rsidP="009B4BB3">
            <w:pPr>
              <w:rPr>
                <w:b/>
              </w:rPr>
            </w:pPr>
            <w:r w:rsidRPr="007B0189">
              <w:rPr>
                <w:b/>
              </w:rPr>
              <w:t>2.</w:t>
            </w:r>
          </w:p>
        </w:tc>
        <w:tc>
          <w:tcPr>
            <w:tcW w:w="3685" w:type="dxa"/>
          </w:tcPr>
          <w:p w:rsidR="009B4BB3" w:rsidRPr="003F5977" w:rsidRDefault="007D501A" w:rsidP="009B4BB3">
            <w:pPr>
              <w:pStyle w:val="a6"/>
              <w:tabs>
                <w:tab w:val="left" w:pos="1470"/>
                <w:tab w:val="center" w:pos="1734"/>
              </w:tabs>
              <w:ind w:left="0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>
              <w:rPr>
                <w:sz w:val="28"/>
                <w:szCs w:val="28"/>
              </w:rPr>
              <w:t>(–2; –8), (8; 2).</w:t>
            </w:r>
          </w:p>
        </w:tc>
        <w:tc>
          <w:tcPr>
            <w:tcW w:w="4105" w:type="dxa"/>
          </w:tcPr>
          <w:p w:rsidR="009B4BB3" w:rsidRPr="007D501A" w:rsidRDefault="007D501A" w:rsidP="007D501A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(5; 3); (–3; –5).</w:t>
            </w:r>
          </w:p>
        </w:tc>
      </w:tr>
      <w:tr w:rsidR="009B4BB3" w:rsidRPr="007B0189" w:rsidTr="00BE4115">
        <w:tc>
          <w:tcPr>
            <w:tcW w:w="1555" w:type="dxa"/>
          </w:tcPr>
          <w:p w:rsidR="009B4BB3" w:rsidRPr="007B0189" w:rsidRDefault="009B4BB3" w:rsidP="009B4BB3">
            <w:pPr>
              <w:rPr>
                <w:b/>
              </w:rPr>
            </w:pPr>
            <w:r w:rsidRPr="007B0189">
              <w:rPr>
                <w:b/>
              </w:rPr>
              <w:t>3.</w:t>
            </w:r>
          </w:p>
        </w:tc>
        <w:tc>
          <w:tcPr>
            <w:tcW w:w="3685" w:type="dxa"/>
          </w:tcPr>
          <w:p w:rsidR="009B4BB3" w:rsidRPr="00034440" w:rsidRDefault="007D501A" w:rsidP="009B4BB3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4"/>
                <w:lang w:val="en-US"/>
              </w:rPr>
            </w:pPr>
            <w:r w:rsidRPr="007D501A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х &gt; –3.</w:t>
            </w:r>
          </w:p>
        </w:tc>
        <w:tc>
          <w:tcPr>
            <w:tcW w:w="4105" w:type="dxa"/>
          </w:tcPr>
          <w:p w:rsidR="009B4BB3" w:rsidRPr="00A02EA9" w:rsidRDefault="007D501A" w:rsidP="009B4BB3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01A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х &lt; –3.</w:t>
            </w:r>
          </w:p>
        </w:tc>
      </w:tr>
      <w:tr w:rsidR="00005BB8" w:rsidRPr="007B0189" w:rsidTr="00BE4115">
        <w:tc>
          <w:tcPr>
            <w:tcW w:w="1555" w:type="dxa"/>
          </w:tcPr>
          <w:p w:rsidR="00005BB8" w:rsidRPr="007B0189" w:rsidRDefault="00005BB8" w:rsidP="00005BB8">
            <w:pPr>
              <w:rPr>
                <w:b/>
              </w:rPr>
            </w:pPr>
            <w:r w:rsidRPr="007B0189">
              <w:rPr>
                <w:b/>
              </w:rPr>
              <w:t>4.</w:t>
            </w:r>
          </w:p>
        </w:tc>
        <w:tc>
          <w:tcPr>
            <w:tcW w:w="3685" w:type="dxa"/>
          </w:tcPr>
          <w:p w:rsidR="00005BB8" w:rsidRPr="008A2459" w:rsidRDefault="007D501A" w:rsidP="00005BB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7D501A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81</w:t>
            </w:r>
          </w:p>
        </w:tc>
        <w:tc>
          <w:tcPr>
            <w:tcW w:w="4105" w:type="dxa"/>
          </w:tcPr>
          <w:p w:rsidR="00005BB8" w:rsidRPr="00757D74" w:rsidRDefault="007D501A" w:rsidP="00005BB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4"/>
              </w:rPr>
            </w:pPr>
            <w:r w:rsidRPr="007D501A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0,04.</w:t>
            </w:r>
          </w:p>
        </w:tc>
      </w:tr>
      <w:tr w:rsidR="009B4BB3" w:rsidRPr="007B0189" w:rsidTr="00BE4115">
        <w:trPr>
          <w:trHeight w:val="70"/>
        </w:trPr>
        <w:tc>
          <w:tcPr>
            <w:tcW w:w="1555" w:type="dxa"/>
          </w:tcPr>
          <w:p w:rsidR="009B4BB3" w:rsidRPr="007B0189" w:rsidRDefault="00005BB8" w:rsidP="009B4BB3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685" w:type="dxa"/>
          </w:tcPr>
          <w:p w:rsidR="007D501A" w:rsidRDefault="007D501A" w:rsidP="007D501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х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142875"/>
                  <wp:effectExtent l="0" t="0" r="9525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(–∞; –2)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190500" cy="1524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(2; +∞).</w:t>
            </w:r>
          </w:p>
          <w:p w:rsidR="009B4BB3" w:rsidRPr="007B0189" w:rsidRDefault="009B4BB3" w:rsidP="009B4BB3">
            <w:pPr>
              <w:rPr>
                <w:b/>
              </w:rPr>
            </w:pPr>
          </w:p>
        </w:tc>
        <w:tc>
          <w:tcPr>
            <w:tcW w:w="4105" w:type="dxa"/>
          </w:tcPr>
          <w:p w:rsidR="007D501A" w:rsidRDefault="007D501A" w:rsidP="007D501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х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142875" cy="14287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(–∞;  –1) </w:t>
            </w:r>
            <w:r w:rsidRPr="00AB76E8">
              <w:rPr>
                <w:noProof/>
                <w:sz w:val="28"/>
                <w:szCs w:val="28"/>
              </w:rPr>
              <w:drawing>
                <wp:inline distT="0" distB="0" distL="0" distR="0">
                  <wp:extent cx="190500" cy="1524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(1; +∞).</w:t>
            </w:r>
          </w:p>
          <w:p w:rsidR="009B4BB3" w:rsidRPr="007B0189" w:rsidRDefault="009B4BB3" w:rsidP="009B4BB3">
            <w:pPr>
              <w:rPr>
                <w:b/>
              </w:rPr>
            </w:pPr>
          </w:p>
        </w:tc>
      </w:tr>
    </w:tbl>
    <w:p w:rsidR="007B0189" w:rsidRPr="007B0189" w:rsidRDefault="007B0189" w:rsidP="007B0189">
      <w:pPr>
        <w:rPr>
          <w:b/>
        </w:rPr>
      </w:pPr>
    </w:p>
    <w:p w:rsidR="007B0189" w:rsidRPr="007B0189" w:rsidRDefault="007B0189" w:rsidP="007B0189">
      <w:pPr>
        <w:rPr>
          <w:b/>
        </w:rPr>
      </w:pPr>
    </w:p>
    <w:tbl>
      <w:tblPr>
        <w:tblStyle w:val="2"/>
        <w:tblW w:w="0" w:type="auto"/>
        <w:tblLook w:val="04A0"/>
      </w:tblPr>
      <w:tblGrid>
        <w:gridCol w:w="817"/>
        <w:gridCol w:w="6662"/>
      </w:tblGrid>
      <w:tr w:rsidR="00005BB8" w:rsidRPr="00333622" w:rsidTr="00533079">
        <w:tc>
          <w:tcPr>
            <w:tcW w:w="817" w:type="dxa"/>
          </w:tcPr>
          <w:p w:rsidR="00005BB8" w:rsidRPr="00333622" w:rsidRDefault="00005BB8" w:rsidP="00333622">
            <w:pPr>
              <w:rPr>
                <w:rFonts w:eastAsiaTheme="minorEastAsia"/>
              </w:rPr>
            </w:pPr>
            <w:r w:rsidRPr="00333622">
              <w:rPr>
                <w:rFonts w:eastAsiaTheme="minorEastAsia"/>
              </w:rPr>
              <w:t>№ п/п</w:t>
            </w:r>
          </w:p>
        </w:tc>
        <w:tc>
          <w:tcPr>
            <w:tcW w:w="6662" w:type="dxa"/>
          </w:tcPr>
          <w:p w:rsidR="00005BB8" w:rsidRPr="00333622" w:rsidRDefault="00005BB8" w:rsidP="00333622">
            <w:pPr>
              <w:jc w:val="center"/>
              <w:rPr>
                <w:rFonts w:eastAsiaTheme="minorEastAsia"/>
              </w:rPr>
            </w:pPr>
            <w:r w:rsidRPr="00333622">
              <w:rPr>
                <w:rFonts w:eastAsiaTheme="minorEastAsia"/>
              </w:rPr>
              <w:t>Элементы содержания, проверяемые в задании.</w:t>
            </w:r>
          </w:p>
          <w:p w:rsidR="00005BB8" w:rsidRPr="00333622" w:rsidRDefault="00005BB8" w:rsidP="00333622">
            <w:pPr>
              <w:jc w:val="center"/>
              <w:rPr>
                <w:rFonts w:eastAsiaTheme="minorEastAsia"/>
              </w:rPr>
            </w:pPr>
            <w:r w:rsidRPr="00333622">
              <w:rPr>
                <w:rFonts w:eastAsiaTheme="minorEastAsia"/>
              </w:rPr>
              <w:t>Оцениваемые умения.</w:t>
            </w:r>
          </w:p>
        </w:tc>
      </w:tr>
      <w:tr w:rsidR="00005BB8" w:rsidRPr="00333622" w:rsidTr="00533079">
        <w:tc>
          <w:tcPr>
            <w:tcW w:w="817" w:type="dxa"/>
          </w:tcPr>
          <w:p w:rsidR="00005BB8" w:rsidRPr="00333622" w:rsidRDefault="00005BB8" w:rsidP="0033362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Pr="00333622">
              <w:rPr>
                <w:rFonts w:eastAsiaTheme="minorEastAsia"/>
              </w:rPr>
              <w:t>.</w:t>
            </w:r>
          </w:p>
        </w:tc>
        <w:tc>
          <w:tcPr>
            <w:tcW w:w="6662" w:type="dxa"/>
          </w:tcPr>
          <w:p w:rsidR="00005BB8" w:rsidRPr="00333622" w:rsidRDefault="007D501A" w:rsidP="00333622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</w:rPr>
              <w:t xml:space="preserve">Приведение к общему множителю, </w:t>
            </w:r>
            <w:r w:rsidR="004262A6">
              <w:rPr>
                <w:rFonts w:eastAsiaTheme="minorEastAsia"/>
              </w:rPr>
              <w:t>упрощение выражений</w:t>
            </w:r>
          </w:p>
        </w:tc>
      </w:tr>
      <w:tr w:rsidR="00005BB8" w:rsidRPr="00333622" w:rsidTr="00533079">
        <w:tc>
          <w:tcPr>
            <w:tcW w:w="817" w:type="dxa"/>
          </w:tcPr>
          <w:p w:rsidR="00005BB8" w:rsidRPr="00333622" w:rsidRDefault="00005BB8" w:rsidP="0033362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Pr="00333622">
              <w:rPr>
                <w:rFonts w:eastAsiaTheme="minorEastAsia"/>
              </w:rPr>
              <w:t>.</w:t>
            </w:r>
          </w:p>
        </w:tc>
        <w:tc>
          <w:tcPr>
            <w:tcW w:w="6662" w:type="dxa"/>
          </w:tcPr>
          <w:p w:rsidR="004262A6" w:rsidRPr="00333622" w:rsidRDefault="004262A6" w:rsidP="004262A6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</w:rPr>
              <w:t>Умение решать системы уравнений</w:t>
            </w:r>
          </w:p>
          <w:p w:rsidR="00005BB8" w:rsidRPr="00333622" w:rsidRDefault="00005BB8" w:rsidP="00333622">
            <w:pPr>
              <w:rPr>
                <w:rFonts w:eastAsiaTheme="minorEastAsia"/>
                <w:i/>
              </w:rPr>
            </w:pPr>
          </w:p>
        </w:tc>
      </w:tr>
      <w:tr w:rsidR="00005BB8" w:rsidRPr="00333622" w:rsidTr="00533079">
        <w:tc>
          <w:tcPr>
            <w:tcW w:w="817" w:type="dxa"/>
          </w:tcPr>
          <w:p w:rsidR="00005BB8" w:rsidRPr="00333622" w:rsidRDefault="00005BB8" w:rsidP="0033362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Pr="00333622">
              <w:rPr>
                <w:rFonts w:eastAsiaTheme="minorEastAsia"/>
              </w:rPr>
              <w:t xml:space="preserve">. </w:t>
            </w:r>
          </w:p>
        </w:tc>
        <w:tc>
          <w:tcPr>
            <w:tcW w:w="6662" w:type="dxa"/>
          </w:tcPr>
          <w:p w:rsidR="00005BB8" w:rsidRPr="00005BB8" w:rsidRDefault="004262A6" w:rsidP="0033362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Умение решать неравенство</w:t>
            </w:r>
          </w:p>
        </w:tc>
      </w:tr>
      <w:tr w:rsidR="00005BB8" w:rsidRPr="00333622" w:rsidTr="00533079">
        <w:tc>
          <w:tcPr>
            <w:tcW w:w="817" w:type="dxa"/>
          </w:tcPr>
          <w:p w:rsidR="00005BB8" w:rsidRPr="00333622" w:rsidRDefault="00005BB8" w:rsidP="0033362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  <w:r w:rsidRPr="00333622">
              <w:rPr>
                <w:rFonts w:eastAsiaTheme="minorEastAsia"/>
              </w:rPr>
              <w:t>.</w:t>
            </w:r>
          </w:p>
        </w:tc>
        <w:tc>
          <w:tcPr>
            <w:tcW w:w="6662" w:type="dxa"/>
          </w:tcPr>
          <w:p w:rsidR="00005BB8" w:rsidRPr="00333622" w:rsidRDefault="004262A6" w:rsidP="00005BB8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Уметь применять свойства степени</w:t>
            </w:r>
          </w:p>
        </w:tc>
      </w:tr>
      <w:tr w:rsidR="00005BB8" w:rsidRPr="00333622" w:rsidTr="00533079">
        <w:tc>
          <w:tcPr>
            <w:tcW w:w="817" w:type="dxa"/>
          </w:tcPr>
          <w:p w:rsidR="00005BB8" w:rsidRDefault="00005BB8" w:rsidP="0033362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5.</w:t>
            </w:r>
          </w:p>
        </w:tc>
        <w:tc>
          <w:tcPr>
            <w:tcW w:w="6662" w:type="dxa"/>
          </w:tcPr>
          <w:p w:rsidR="00005BB8" w:rsidRPr="00005BB8" w:rsidRDefault="004262A6" w:rsidP="00005BB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Построение графика квадратичной функции и свойства</w:t>
            </w:r>
          </w:p>
        </w:tc>
      </w:tr>
    </w:tbl>
    <w:p w:rsidR="007B0189" w:rsidRPr="00114956" w:rsidRDefault="007B0189">
      <w:pPr>
        <w:rPr>
          <w:b/>
        </w:rPr>
      </w:pPr>
    </w:p>
    <w:sectPr w:rsidR="007B0189" w:rsidRPr="00114956" w:rsidSect="001149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396"/>
    <w:multiLevelType w:val="hybridMultilevel"/>
    <w:tmpl w:val="6A2CA654"/>
    <w:lvl w:ilvl="0" w:tplc="BB88BFB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BA8356E"/>
    <w:multiLevelType w:val="hybridMultilevel"/>
    <w:tmpl w:val="8626CF0E"/>
    <w:lvl w:ilvl="0" w:tplc="071882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BB830DC"/>
    <w:multiLevelType w:val="hybridMultilevel"/>
    <w:tmpl w:val="6A2CA654"/>
    <w:lvl w:ilvl="0" w:tplc="BB88BFB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4956"/>
    <w:rsid w:val="00005BB8"/>
    <w:rsid w:val="00114956"/>
    <w:rsid w:val="00262374"/>
    <w:rsid w:val="00333622"/>
    <w:rsid w:val="003F40BE"/>
    <w:rsid w:val="004262A6"/>
    <w:rsid w:val="004A4B2C"/>
    <w:rsid w:val="004F1537"/>
    <w:rsid w:val="00530AFD"/>
    <w:rsid w:val="006F60BC"/>
    <w:rsid w:val="00765942"/>
    <w:rsid w:val="007B0189"/>
    <w:rsid w:val="007D501A"/>
    <w:rsid w:val="008D29AD"/>
    <w:rsid w:val="009B4BB3"/>
    <w:rsid w:val="00AD04B1"/>
    <w:rsid w:val="00B05A2D"/>
    <w:rsid w:val="00BA3578"/>
    <w:rsid w:val="00CB6666"/>
    <w:rsid w:val="00EF2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49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95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39"/>
    <w:rsid w:val="007B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3362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 Spacing"/>
    <w:uiPriority w:val="1"/>
    <w:qFormat/>
    <w:rsid w:val="00333622"/>
    <w:pPr>
      <w:spacing w:after="0" w:line="240" w:lineRule="auto"/>
    </w:pPr>
    <w:rPr>
      <w:rFonts w:eastAsiaTheme="minorEastAsia"/>
      <w:lang w:eastAsia="ru-RU"/>
    </w:rPr>
  </w:style>
  <w:style w:type="table" w:customStyle="1" w:styleId="2">
    <w:name w:val="Сетка таблицы2"/>
    <w:basedOn w:val="a1"/>
    <w:next w:val="a3"/>
    <w:uiPriority w:val="59"/>
    <w:rsid w:val="0033362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7D501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Rasim-Leysan</dc:creator>
  <cp:lastModifiedBy>Администратор</cp:lastModifiedBy>
  <cp:revision>4</cp:revision>
  <cp:lastPrinted>2015-12-22T04:03:00Z</cp:lastPrinted>
  <dcterms:created xsi:type="dcterms:W3CDTF">2019-02-03T19:12:00Z</dcterms:created>
  <dcterms:modified xsi:type="dcterms:W3CDTF">2019-02-21T13:21:00Z</dcterms:modified>
</cp:coreProperties>
</file>